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6A32">
      <w:pPr>
        <w:widowControl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 w14:paraId="2215E92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3D9DCFE9">
      <w:pPr>
        <w:ind w:firstLine="643" w:firstLineChars="20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32"/>
          <w:szCs w:val="32"/>
        </w:rPr>
        <w:t>2025年第二期</w:t>
      </w:r>
    </w:p>
    <w:p w14:paraId="6A3E0292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 w14:paraId="67F58E9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（高级合伙人培训班）</w:t>
      </w:r>
    </w:p>
    <w:p w14:paraId="526BA10D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060E4F09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DFAC18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7DFD0F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70600A5D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2F7A76F1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0831B76C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765662BA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B16781F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 w14:paraId="580B3585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41111DB0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8ACB1C5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242C9B53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5E4F80F0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2B126376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7B7E6B66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3BEB1779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4F05AB1"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 w14:paraId="53D41B0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 w14:paraId="0B1ED15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 w14:paraId="38529821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 w14:paraId="53A2FE6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 w14:paraId="2F07B70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 w14:paraId="56044A3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 w14:paraId="7D9F602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3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14:paraId="149D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 w14:paraId="66382835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136B5F16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92B7CB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345BB13A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AABB83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CE8685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AF75340">
            <w:pPr>
              <w:spacing w:line="42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 w14:paraId="7D41BE73">
            <w:pPr>
              <w:spacing w:line="42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 w14:paraId="5E3439E3">
            <w:pPr>
              <w:spacing w:line="42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 w14:paraId="2D53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 w14:paraId="7D25DDA0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30B4317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BDB9E0C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034ADBB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DC05DF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38DA28A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456B46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59D3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0873983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 w14:paraId="55A2338A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4AA0279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7D1CED9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33F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174E2154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2B613F20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BF7D8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693F61C8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3F972945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5172053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F06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407486D5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5165755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3C529066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7A6914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611DFDCE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569EA3F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B3D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51580951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 w14:paraId="396A4244">
            <w:pPr>
              <w:spacing w:line="28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C7CFC60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 w14:paraId="21EAC844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4711A6EE">
            <w:pPr>
              <w:spacing w:line="28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 w14:paraId="3A7F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5B9D3DF5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 w14:paraId="3A5EC0E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601A98FB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76BD130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7E450FE0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2521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35EAF2FF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1178F083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7AF9D31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572E453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309D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1B8FFE3A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7E18AD6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3C0C99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660388A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67ED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 w14:paraId="3275D705"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6DC6970E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69DF5C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4EB0A0C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2FC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 w14:paraId="0F5A5EDE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 w14:paraId="18F61297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333D737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 w14:paraId="66D420D6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7EC8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 w14:paraId="5EA037F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 w14:paraId="4391191D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07D417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5044E9C3">
            <w:pPr>
              <w:spacing w:line="360" w:lineRule="exact"/>
              <w:ind w:firstLine="562" w:firstLineChars="20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4D75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 w14:paraId="77F5E074">
            <w:pPr>
              <w:widowControl/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 w14:paraId="2EB0BE00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14:paraId="42E1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 w14:paraId="39CEFE2E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 w14:paraId="54FA057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 w14:paraId="16AFE558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74FE2F44"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6683CC9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7F0D93C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DCADA6A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A2A0C05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A1BEADD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 w14:paraId="7C0E1253"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 w14:paraId="75FB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 w14:paraId="6F2F2AC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 w14:paraId="7F882F9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69688E7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780EBFAF"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8DC9E7F"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B96D23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E9CD359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164CC14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2F617CC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 w14:paraId="6A8B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 w14:paraId="566B313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694AFEF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14:paraId="7D232ABB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92B3734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9F195B1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4086BEF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221985A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(注：在线审核确认)</w:t>
            </w:r>
          </w:p>
          <w:p w14:paraId="4DDE7715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79ED23A9">
      <w:pPr>
        <w:spacing w:line="560" w:lineRule="exact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</w:p>
    <w:p w14:paraId="197DFCD0"/>
    <w:p w14:paraId="5A73CD59"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 w14:paraId="65270D1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2E21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2025-05-21T11:11:54Z</dcterms:created>
  <cp:lastModifiedBy>李</cp:lastModifiedBy>
  <dcterms:modified xsi:type="dcterms:W3CDTF">2025-05-21T11:13:16Z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eyJoZGlkIjoiNGI4ZmZjNTk0OTFjM2IxZWM3MThhNjA2YTNiMDUxMzciLCJ1c2VySWQiOiI2OTUwMDY5OTAifQ==</vt:lpwstr>
  </property>
  <property fmtid="{D5CDD505-2E9C-101B-9397-08002B2CF9AE}" pid="4" name="ICV">
    <vt:lpwstr>13798E87C28F48BC8DB8FF2EAA1DD255_12</vt:lpwstr>
  </property>
</Properties>
</file>